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656A6" w:rsidRDefault="00000000" w14:textId="77777777" w14:paraId="571AB70C">
      <w:r>
        <w:pict w14:anchorId="3D4B3725">
          <v:line id="_x0000_s1026" style="position:absolute;z-index:-1;mso-position-horizontal-relative:page;mso-position-vertical-relative:page" strokecolor="gray" strokeweight=".14mm" from="0,.35pt" to="473.6pt,.35pt">
            <v:stroke color2="#7f7f7f"/>
            <w10:wrap anchorx="page" anchory="page"/>
          </v:line>
        </w:pict>
      </w:r>
    </w:p>
    <w:p w:rsidR="000656A6" w:rsidP="0AC7149D" w:rsidRDefault="00000000" w14:paraId="39B02AFE" w14:textId="2A1DAE3F">
      <w:pPr>
        <w:rPr>
          <w:b w:val="1"/>
          <w:bCs w:val="1"/>
        </w:rPr>
      </w:pPr>
      <w:r w:rsidRPr="0AC7149D">
        <w:rPr>
          <w:b w:val="1"/>
          <w:bCs w:val="1"/>
        </w:rPr>
        <w:t>Justification:</w:t>
      </w:r>
    </w:p>
    <w:p w:rsidR="000656A6" w:rsidRDefault="00000000" w14:paraId="51315128" w14:textId="77777777">
      <w:r>
        <w:rPr/>
        <w:t>Purpose</w:t>
      </w:r>
      <w:r>
        <w:rPr/>
        <w:t xml:space="preserve"> of submission is to add Generator SPNs </w:t>
      </w:r>
      <w:r>
        <w:rPr>
          <w:b w:val="1"/>
          <w:bCs w:val="1"/>
        </w:rPr>
        <w:t>305-312</w:t>
      </w:r>
      <w:r>
        <w:rPr/>
        <w:t>.</w:t>
      </w:r>
    </w:p>
    <w:p w:rsidRPr="00AD1F31" w:rsidR="000656A6" w:rsidRDefault="00AD1F31" w14:paraId="6C033B8D" w14:textId="77777777">
      <w:pPr>
        <w:rPr>
          <w:color w:val="FF0000"/>
        </w:rPr>
      </w:pPr>
      <w:r w:rsidRPr="00AD1F31">
        <w:rPr>
          <w:color w:val="FF0000"/>
        </w:rPr>
        <w:t>Changes in RED</w:t>
      </w:r>
    </w:p>
    <w:p w:rsidR="000656A6" w:rsidRDefault="000656A6" w14:paraId="53109020" w14:textId="77777777"/>
    <w:p w:rsidR="000656A6" w:rsidRDefault="00000000" w14:paraId="3D75F7DD" w14:textId="77777777">
      <w:r>
        <w:t xml:space="preserve">6.18 Generator </w:t>
      </w:r>
    </w:p>
    <w:p w:rsidR="000656A6" w:rsidRDefault="000656A6" w14:paraId="71B2A3C3" w14:textId="77777777"/>
    <w:p w:rsidR="000656A6" w:rsidRDefault="00AD1F31" w14:paraId="6D415ECE" w14:textId="77777777">
      <w:pPr>
        <w:pStyle w:val="SectionPGN"/>
      </w:pPr>
      <w:r>
        <w:t>6.18.28 Service Points</w:t>
      </w:r>
    </w:p>
    <w:p w:rsidR="000656A6" w:rsidRDefault="00000000" w14:paraId="7FDF057C" w14:textId="77777777">
      <w:r>
        <w:t xml:space="preserve">These are the allowable Service Points for this Device (see Table </w:t>
      </w:r>
      <w:r w:rsidR="00AD1F31">
        <w:t>6.18.28a</w:t>
      </w:r>
      <w:r>
        <w:t>).</w:t>
      </w:r>
    </w:p>
    <w:p w:rsidR="000656A6" w:rsidRDefault="00000000" w14:paraId="29E2619B" w14:textId="77777777">
      <w:pPr>
        <w:pStyle w:val="TableCaption"/>
      </w:pPr>
      <w:r>
        <w:t xml:space="preserve">Table </w:t>
      </w:r>
      <w:r w:rsidR="00AD1F31">
        <w:t>6.18.28a -</w:t>
      </w:r>
      <w:r>
        <w:t xml:space="preserve"> Service Points</w:t>
      </w:r>
    </w:p>
    <w:tbl>
      <w:tblPr>
        <w:tblW w:w="0" w:type="auto"/>
        <w:tblInd w:w="21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186"/>
      </w:tblGrid>
      <w:tr w:rsidR="000656A6" w14:paraId="7006382B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bottom"/>
          </w:tcPr>
          <w:p w:rsidR="000656A6" w:rsidRDefault="00000000" w14:paraId="6CC73F03" w14:textId="77777777">
            <w:r>
              <w:t>SPN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bottom"/>
          </w:tcPr>
          <w:p w:rsidR="000656A6" w:rsidRDefault="00000000" w14:paraId="32C94FC6" w14:textId="77777777">
            <w:r>
              <w:t>Description</w:t>
            </w:r>
          </w:p>
        </w:tc>
      </w:tr>
      <w:tr w:rsidR="000656A6" w14:paraId="4EA87D91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9A5B046" w14:textId="77777777">
            <w:r>
              <w:t>0 to 255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4684193" w14:textId="77777777">
            <w:r>
              <w:t xml:space="preserve">Standard SPNs (see Table </w:t>
            </w:r>
            <w:r>
              <w:fldChar w:fldCharType="begin"/>
            </w:r>
            <w:r>
              <w:instrText xml:space="preserve"> REF __RefNumPara__36623845 \h </w:instrText>
            </w:r>
            <w:r>
              <w:fldChar w:fldCharType="separate"/>
            </w:r>
            <w:r>
              <w:t>Error: Reference source not found</w:t>
            </w:r>
            <w:r>
              <w:fldChar w:fldCharType="end"/>
            </w:r>
            <w:r>
              <w:t>)</w:t>
            </w:r>
          </w:p>
        </w:tc>
      </w:tr>
      <w:tr w:rsidR="000656A6" w14:paraId="598350FC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0E6035C" w14:textId="77777777">
            <w:r>
              <w:t>256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31BB88B" w14:textId="77777777">
            <w:r>
              <w:t>Engine Run Time</w:t>
            </w:r>
          </w:p>
        </w:tc>
      </w:tr>
      <w:tr w:rsidR="000656A6" w14:paraId="6EC77334" w14:textId="77777777">
        <w:trPr>
          <w:trHeight w:val="316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DC6BF00" w14:textId="77777777">
            <w:r>
              <w:t>257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C9A193F" w14:textId="77777777">
            <w:r>
              <w:t>Engine Load</w:t>
            </w:r>
          </w:p>
        </w:tc>
      </w:tr>
      <w:tr w:rsidR="000656A6" w14:paraId="28F428CA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749B92B1" w14:textId="77777777">
            <w:r>
              <w:t>258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F57736F" w14:textId="77777777">
            <w:r>
              <w:t>Start Battery Voltage</w:t>
            </w:r>
          </w:p>
        </w:tc>
      </w:tr>
      <w:tr w:rsidR="000656A6" w14:paraId="421B140C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9CDA174" w14:textId="77777777">
            <w:r>
              <w:t>259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0B7B157" w14:textId="77777777">
            <w:r>
              <w:t>Temperature Shutdown Switch</w:t>
            </w:r>
          </w:p>
        </w:tc>
      </w:tr>
      <w:tr w:rsidR="000656A6" w14:paraId="428980FA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3DCE81A" w14:textId="77777777">
            <w:r>
              <w:t>260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CC0FBD1" w14:textId="77777777">
            <w:r>
              <w:t>Oil Pressure Shutdown Switch</w:t>
            </w:r>
          </w:p>
        </w:tc>
      </w:tr>
      <w:tr w:rsidR="000656A6" w14:paraId="719F52BA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025E0FF" w14:textId="77777777">
            <w:r>
              <w:t>261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83558E0" w14:textId="77777777">
            <w:r>
              <w:t>Oil Level Switch</w:t>
            </w:r>
          </w:p>
        </w:tc>
      </w:tr>
      <w:tr w:rsidR="000656A6" w14:paraId="1892F6CF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835A31C" w14:textId="77777777">
            <w:r>
              <w:t>262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CBF0E44" w14:textId="77777777">
            <w:r>
              <w:t>Caution Light</w:t>
            </w:r>
          </w:p>
        </w:tc>
      </w:tr>
      <w:tr w:rsidR="000656A6" w14:paraId="6BFFF55F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9132E34" w14:textId="77777777">
            <w:r>
              <w:t>263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FE053E9" w14:textId="77777777">
            <w:r>
              <w:t>Eng Coolant Temperature</w:t>
            </w:r>
          </w:p>
        </w:tc>
      </w:tr>
      <w:tr w:rsidR="000656A6" w14:paraId="7CB8CF86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57534A6" w14:textId="77777777">
            <w:r>
              <w:t>264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C7196F4" w14:textId="77777777">
            <w:r>
              <w:t>Eng Oil Pressure</w:t>
            </w:r>
          </w:p>
        </w:tc>
      </w:tr>
      <w:tr w:rsidR="000656A6" w14:paraId="52896A5A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8FE536B" w14:textId="77777777">
            <w:r>
              <w:t>265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FD326EF" w14:textId="77777777">
            <w:r>
              <w:t>Engine RPM</w:t>
            </w:r>
          </w:p>
        </w:tc>
      </w:tr>
      <w:tr w:rsidR="000656A6" w14:paraId="4F4F9057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7CC1DC21" w14:textId="77777777">
            <w:r>
              <w:t>266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426CB3C" w14:textId="77777777">
            <w:r>
              <w:t>Fuel Rate</w:t>
            </w:r>
          </w:p>
        </w:tc>
      </w:tr>
      <w:tr w:rsidR="000656A6" w14:paraId="47B933C0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A6147C0" w14:textId="77777777">
            <w:r>
              <w:t>267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10A6B0A" w14:textId="77777777">
            <w:r>
              <w:t>Generator Type</w:t>
            </w:r>
          </w:p>
        </w:tc>
      </w:tr>
      <w:tr w:rsidR="000656A6" w14:paraId="58DD2130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70333C7" w14:textId="77777777">
            <w:r>
              <w:t>268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0E629C4" w14:textId="77777777">
            <w:r>
              <w:t>Generator Pre-crank Time</w:t>
            </w:r>
          </w:p>
        </w:tc>
      </w:tr>
      <w:tr w:rsidR="000656A6" w14:paraId="238D9255" w14:textId="77777777">
        <w:trPr>
          <w:trHeight w:val="316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64F183D" w14:textId="77777777">
            <w:r>
              <w:t>269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361A1EC" w14:textId="77777777">
            <w:r>
              <w:t>Generator Max Crank Time</w:t>
            </w:r>
          </w:p>
        </w:tc>
      </w:tr>
      <w:tr w:rsidR="000656A6" w14:paraId="12F26DCF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933982E" w14:textId="77777777">
            <w:r>
              <w:t>270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B61D343" w14:textId="77777777">
            <w:r>
              <w:t>Generator Stop Time</w:t>
            </w:r>
          </w:p>
        </w:tc>
      </w:tr>
      <w:tr w:rsidR="000656A6" w14:paraId="03B51418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796B6813" w14:textId="77777777">
            <w:r>
              <w:t>271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884A4DA" w14:textId="77777777">
            <w:r>
              <w:t>Fuel Pump</w:t>
            </w:r>
          </w:p>
        </w:tc>
      </w:tr>
      <w:tr w:rsidR="000656A6" w14:paraId="19041365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4D0887A" w14:textId="77777777">
            <w:r>
              <w:t>272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F108D28" w14:textId="77777777">
            <w:r>
              <w:t>Preheat</w:t>
            </w:r>
          </w:p>
        </w:tc>
      </w:tr>
      <w:tr w:rsidR="000656A6" w14:paraId="1F2D3FEF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C68D7B1" w14:textId="77777777">
            <w:r>
              <w:t>273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D277E82" w14:textId="77777777">
            <w:r>
              <w:t>Starter</w:t>
            </w:r>
          </w:p>
        </w:tc>
      </w:tr>
      <w:tr w:rsidR="000656A6" w14:paraId="0F279896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5FA6D4C" w14:textId="77777777">
            <w:r>
              <w:t>274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33FBC4D" w14:textId="77777777">
            <w:r>
              <w:t>Generic temperature</w:t>
            </w:r>
          </w:p>
        </w:tc>
      </w:tr>
      <w:tr w:rsidR="000656A6" w14:paraId="4D550BE1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7D157852" w14:textId="77777777">
            <w:r>
              <w:t>275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BB5ED15" w14:textId="77777777">
            <w:r>
              <w:t>Generic fault</w:t>
            </w:r>
          </w:p>
        </w:tc>
      </w:tr>
      <w:tr w:rsidR="000656A6" w14:paraId="74C7D3E0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2B59AFE" w14:textId="77777777">
            <w:r>
              <w:t>276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C07DD77" w14:textId="77777777">
            <w:r>
              <w:t>Governor actuator</w:t>
            </w:r>
          </w:p>
        </w:tc>
      </w:tr>
      <w:tr w:rsidR="000656A6" w14:paraId="6DC0B1E2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1183AAD" w14:textId="77777777">
            <w:r>
              <w:t>277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98FD3E5" w14:textId="77777777">
            <w:r>
              <w:t>Starter solenoid</w:t>
            </w:r>
          </w:p>
        </w:tc>
      </w:tr>
      <w:tr w:rsidR="000656A6" w14:paraId="14C00EA5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4752610" w14:textId="77777777">
            <w:r>
              <w:t>278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D41EA22" w14:textId="77777777">
            <w:r>
              <w:t>Governor actuator duty cycle</w:t>
            </w:r>
          </w:p>
        </w:tc>
      </w:tr>
      <w:tr w:rsidR="000656A6" w14:paraId="5150E022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6FE7FD3" w14:textId="77777777">
            <w:r>
              <w:t>279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C7A77C1" w14:textId="77777777">
            <w:r>
              <w:t>Cutoff switch</w:t>
            </w:r>
          </w:p>
        </w:tc>
      </w:tr>
      <w:tr w:rsidR="000656A6" w14:paraId="4A0BA78E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6B35AF6" w14:textId="77777777">
            <w:r>
              <w:t>280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9B54457" w14:textId="77777777">
            <w:r>
              <w:t>PMA (generator) sense</w:t>
            </w:r>
          </w:p>
        </w:tc>
      </w:tr>
      <w:tr w:rsidR="000656A6" w14:paraId="46C59C6C" w14:textId="77777777">
        <w:trPr>
          <w:trHeight w:val="316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C27C648" w14:textId="77777777">
            <w:r>
              <w:t>281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CEE8DDF" w14:textId="77777777">
            <w:r>
              <w:t>DC sense</w:t>
            </w:r>
          </w:p>
        </w:tc>
      </w:tr>
      <w:tr w:rsidR="000656A6" w14:paraId="36A8D396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60EB11B" w14:textId="77777777">
            <w:r>
              <w:t>282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CAD126E" w14:textId="77777777">
            <w:r>
              <w:t>Cranking speed</w:t>
            </w:r>
          </w:p>
        </w:tc>
      </w:tr>
      <w:tr w:rsidR="000656A6" w14:paraId="4EB1B18D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5CA023A" w14:textId="77777777">
            <w:r>
              <w:t>283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1C431A7" w14:textId="77777777">
            <w:r>
              <w:t>Inverter temperature</w:t>
            </w:r>
          </w:p>
        </w:tc>
      </w:tr>
      <w:tr w:rsidR="000656A6" w14:paraId="7B721A16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1F55EEB" w14:textId="77777777">
            <w:r>
              <w:t>284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D47180B" w14:textId="77777777">
            <w:r>
              <w:t>Engine stop</w:t>
            </w:r>
          </w:p>
        </w:tc>
      </w:tr>
      <w:tr w:rsidR="000656A6" w14:paraId="6B140226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35FB1C1" w14:textId="77777777">
            <w:r>
              <w:t>285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9332B60" w14:textId="77777777">
            <w:r>
              <w:t>Ambient temperature</w:t>
            </w:r>
          </w:p>
        </w:tc>
      </w:tr>
      <w:tr w:rsidR="000656A6" w14:paraId="38FC1624" w14:textId="77777777">
        <w:trPr>
          <w:trHeight w:val="317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79A36ACE" w14:textId="77777777">
            <w:r>
              <w:t>286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D455C8C" w14:textId="77777777">
            <w:r>
              <w:t>Pre-heat relay</w:t>
            </w:r>
          </w:p>
        </w:tc>
      </w:tr>
      <w:tr w:rsidR="000656A6" w14:paraId="6BDD63EC" w14:textId="77777777">
        <w:trPr>
          <w:trHeight w:val="31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9EA2E28" w14:textId="77777777">
            <w:r>
              <w:t>287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7F98E85" w14:textId="77777777">
            <w:r>
              <w:t>Fuel pump relay</w:t>
            </w:r>
          </w:p>
        </w:tc>
      </w:tr>
      <w:tr w:rsidR="000656A6" w14:paraId="5BFE51DD" w14:textId="77777777">
        <w:trPr>
          <w:trHeight w:val="322" w:hRule="exact"/>
        </w:trPr>
        <w:tc>
          <w:tcPr>
            <w:tcW w:w="96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74F4C3F" w14:textId="77777777">
            <w:r>
              <w:t>288</w:t>
            </w:r>
          </w:p>
        </w:tc>
        <w:tc>
          <w:tcPr>
            <w:tcW w:w="4186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82CDBF0" w14:textId="77777777">
            <w:r>
              <w:t>Start relay</w:t>
            </w:r>
          </w:p>
        </w:tc>
      </w:tr>
      <w:tr w:rsidR="000656A6" w14:paraId="67985D69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69776A8" w14:textId="77777777">
            <w:r>
              <w:lastRenderedPageBreak/>
              <w:t>289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BAFF009" w14:textId="77777777">
            <w:r>
              <w:t>Engine Coolant Level</w:t>
            </w:r>
          </w:p>
        </w:tc>
      </w:tr>
      <w:tr w:rsidR="000656A6" w14:paraId="6F013BBC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B4484AC" w14:textId="77777777">
            <w:r>
              <w:t>290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EA29A2A" w14:textId="77777777">
            <w:r>
              <w:t>Alternator</w:t>
            </w:r>
          </w:p>
        </w:tc>
      </w:tr>
      <w:tr w:rsidR="000656A6" w14:paraId="5DA14A1C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D5D8C84" w14:textId="77777777">
            <w:r>
              <w:t>291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8E4691D" w14:textId="77777777">
            <w:r>
              <w:t>Engine Start</w:t>
            </w:r>
          </w:p>
        </w:tc>
      </w:tr>
      <w:tr w:rsidR="000656A6" w14:paraId="72F37C95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FA50671" w14:textId="77777777">
            <w:r>
              <w:t>292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8F4D09A" w14:textId="77777777">
            <w:r>
              <w:t>Fuel Level</w:t>
            </w:r>
          </w:p>
        </w:tc>
      </w:tr>
      <w:tr w:rsidR="000656A6" w14:paraId="331F7507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1FF5BC4" w14:textId="77777777">
            <w:r>
              <w:t>293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C701697" w14:textId="77777777">
            <w:r>
              <w:t>Air Pressure</w:t>
            </w:r>
          </w:p>
        </w:tc>
      </w:tr>
      <w:tr w:rsidR="000656A6" w14:paraId="5BA14993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8D953AD" w14:textId="77777777">
            <w:r>
              <w:t>294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46BEE4A" w14:textId="77777777">
            <w:r>
              <w:t>Hydraulic Pressure</w:t>
            </w:r>
          </w:p>
        </w:tc>
      </w:tr>
      <w:tr w:rsidR="000656A6" w14:paraId="0C19E657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5906B30" w14:textId="77777777">
            <w:r>
              <w:t>295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06CE1A9" w14:textId="77777777">
            <w:r>
              <w:t>DEF Tank Level</w:t>
            </w:r>
          </w:p>
        </w:tc>
      </w:tr>
      <w:tr w:rsidR="000656A6" w14:paraId="05A1643B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8A65831" w14:textId="77777777">
            <w:r>
              <w:t>296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0923FAC" w14:textId="77777777">
            <w:r>
              <w:t>AC Breaker</w:t>
            </w:r>
          </w:p>
        </w:tc>
      </w:tr>
      <w:tr w:rsidR="000656A6" w14:paraId="6B59AE37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B8EEE80" w14:textId="77777777">
            <w:r>
              <w:t>297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56052EA" w14:textId="77777777">
            <w:r>
              <w:t>Diesel Particulate Filter</w:t>
            </w:r>
          </w:p>
        </w:tc>
      </w:tr>
      <w:tr w:rsidR="000656A6" w14:paraId="1253C6D8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A7D55FC" w14:textId="77777777">
            <w:r>
              <w:t>298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55894DD" w14:textId="77777777">
            <w:r>
              <w:t>DPF Soot Level</w:t>
            </w:r>
          </w:p>
        </w:tc>
      </w:tr>
      <w:tr w:rsidR="000656A6" w14:paraId="02C9B53A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2FFF6CE" w14:textId="77777777">
            <w:r>
              <w:t>299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0AC085E" w14:textId="77777777">
            <w:r>
              <w:t>J1939 Support</w:t>
            </w:r>
          </w:p>
        </w:tc>
      </w:tr>
      <w:tr w:rsidR="000656A6" w14:paraId="7C11D475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0F3A1298" w14:textId="77777777">
            <w:r>
              <w:t>300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41E7FE41" w14:textId="77777777">
            <w:r>
              <w:t>Battery Charger</w:t>
            </w:r>
          </w:p>
        </w:tc>
      </w:tr>
      <w:tr w:rsidR="000656A6" w14:paraId="22655647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53108C55" w14:textId="77777777">
            <w:r>
              <w:t>301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CE46E39" w14:textId="77777777">
            <w:r>
              <w:t>Fuel Tank Rupture Basin</w:t>
            </w:r>
          </w:p>
        </w:tc>
      </w:tr>
      <w:tr w:rsidR="000656A6" w14:paraId="264B84C7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24ABA5E8" w14:textId="77777777">
            <w:r>
              <w:t>302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8086D07" w14:textId="77777777">
            <w:r>
              <w:t>Fuel Temperature</w:t>
            </w:r>
          </w:p>
        </w:tc>
      </w:tr>
      <w:tr w:rsidR="000656A6" w14:paraId="1467D71E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3A319AF6" w14:textId="77777777">
            <w:r>
              <w:t>303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C12B2F3" w14:textId="77777777">
            <w:r>
              <w:t>Exhaust Temperature</w:t>
            </w:r>
          </w:p>
        </w:tc>
      </w:tr>
      <w:tr w:rsidR="000656A6" w14:paraId="24722417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6EB44E45" w14:textId="77777777">
            <w:r>
              <w:t>304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00000" w14:paraId="162BABFF" w14:textId="77777777">
            <w:r>
              <w:t>Remote Start</w:t>
            </w:r>
          </w:p>
        </w:tc>
      </w:tr>
      <w:tr w:rsidR="000656A6" w14:paraId="25BDDA2A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49DF40A6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305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14C00649" w14:textId="47EF3DDE">
            <w:pPr>
              <w:rPr>
                <w:color w:val="FF0000"/>
              </w:rPr>
            </w:pPr>
            <w:r w:rsidRPr="00AD1F31">
              <w:rPr>
                <w:color w:val="FF0000"/>
              </w:rPr>
              <w:t>Generator Rotor</w:t>
            </w:r>
          </w:p>
        </w:tc>
      </w:tr>
      <w:tr w:rsidR="000656A6" w14:paraId="4F9CB3D5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7F674735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306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3823C72C" w14:textId="4025562C">
            <w:pPr>
              <w:rPr>
                <w:color w:val="FF0000"/>
              </w:rPr>
            </w:pPr>
            <w:r w:rsidRPr="00AD1F31">
              <w:rPr>
                <w:color w:val="FF0000"/>
              </w:rPr>
              <w:t>Speed Sense</w:t>
            </w:r>
          </w:p>
        </w:tc>
      </w:tr>
      <w:tr w:rsidR="000656A6" w14:paraId="51E52B63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49ABCBD8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307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5EB7F2A9" w14:textId="7367BEBB">
            <w:pPr>
              <w:rPr>
                <w:color w:val="FF0000"/>
              </w:rPr>
            </w:pPr>
            <w:r w:rsidRPr="00AD1F31">
              <w:rPr>
                <w:color w:val="FF0000"/>
              </w:rPr>
              <w:t>Ignition Controller</w:t>
            </w:r>
          </w:p>
        </w:tc>
      </w:tr>
      <w:tr w:rsidR="000656A6" w14:paraId="5771D651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5FBE67AE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308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269C5B93" w14:textId="6E0D0996">
            <w:pPr>
              <w:rPr>
                <w:color w:val="FF0000"/>
              </w:rPr>
            </w:pPr>
            <w:r w:rsidRPr="00AD1F31">
              <w:rPr>
                <w:color w:val="FF0000"/>
              </w:rPr>
              <w:t>Generator Field Sense</w:t>
            </w:r>
          </w:p>
        </w:tc>
      </w:tr>
      <w:tr w:rsidR="000656A6" w14:paraId="050CF6A8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4537B8F1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309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05BED563" w14:textId="0535B0DD">
            <w:pPr>
              <w:rPr>
                <w:color w:val="FF0000"/>
              </w:rPr>
            </w:pPr>
            <w:r w:rsidRPr="00AD1F31">
              <w:rPr>
                <w:color w:val="FF0000"/>
              </w:rPr>
              <w:t>Fuel Injector</w:t>
            </w:r>
          </w:p>
        </w:tc>
      </w:tr>
      <w:tr w:rsidR="000656A6" w14:paraId="275028DC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5D5F4DA4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310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2C3278C7" w14:textId="77CEBB04">
            <w:pPr>
              <w:rPr>
                <w:color w:val="FF0000"/>
              </w:rPr>
            </w:pPr>
            <w:r w:rsidRPr="00AD1F31">
              <w:rPr>
                <w:color w:val="FF0000"/>
              </w:rPr>
              <w:t>MAT Sender</w:t>
            </w:r>
          </w:p>
        </w:tc>
      </w:tr>
      <w:tr w:rsidR="000656A6" w14:paraId="5F7D1675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493C4D19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311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2966955F" w14:textId="50E97326">
            <w:pPr>
              <w:rPr>
                <w:color w:val="FF0000"/>
              </w:rPr>
            </w:pPr>
            <w:r w:rsidRPr="00AD1F31">
              <w:rPr>
                <w:color w:val="FF0000"/>
              </w:rPr>
              <w:t>MAP Sender</w:t>
            </w:r>
          </w:p>
        </w:tc>
      </w:tr>
      <w:tr w:rsidR="000656A6" w14:paraId="362E1758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5CD36224" w14:textId="77777777">
            <w:pPr>
              <w:rPr>
                <w:color w:val="FF0000"/>
              </w:rPr>
            </w:pPr>
            <w:r w:rsidRPr="00AD1F31">
              <w:rPr>
                <w:color w:val="FF0000"/>
              </w:rPr>
              <w:t>312</w:t>
            </w:r>
          </w:p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Pr="00AD1F31" w:rsidR="000656A6" w:rsidRDefault="00000000" w14:paraId="3468DE8A" w14:textId="26F36BD2">
            <w:pPr>
              <w:rPr>
                <w:color w:val="FF0000"/>
              </w:rPr>
            </w:pPr>
            <w:r w:rsidRPr="00AD1F31">
              <w:rPr>
                <w:color w:val="FF0000"/>
              </w:rPr>
              <w:t>Generator Prime Time</w:t>
            </w:r>
          </w:p>
        </w:tc>
      </w:tr>
      <w:tr w:rsidR="000656A6" w14:paraId="25330C3B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656A6" w14:paraId="21426230" w14:textId="77777777"/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656A6" w14:paraId="0ABD8F67" w14:textId="77777777"/>
        </w:tc>
      </w:tr>
      <w:tr w:rsidR="000656A6" w14:paraId="179226EB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656A6" w14:paraId="3268F48C" w14:textId="77777777"/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656A6" w14:paraId="7F7A72C7" w14:textId="77777777"/>
        </w:tc>
      </w:tr>
      <w:tr w:rsidR="000656A6" w14:paraId="1464D194" w14:textId="77777777">
        <w:trPr>
          <w:trHeight w:val="322" w:hRule="exact"/>
        </w:trPr>
        <w:tc>
          <w:tcPr>
            <w:tcW w:w="96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656A6" w14:paraId="5CEBCB21" w14:textId="77777777"/>
        </w:tc>
        <w:tc>
          <w:tcPr>
            <w:tcW w:w="4186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0656A6" w:rsidRDefault="000656A6" w14:paraId="5CDC8EF2" w14:textId="77777777"/>
        </w:tc>
      </w:tr>
    </w:tbl>
    <w:p w:rsidR="000656A6" w:rsidRDefault="000656A6" w14:paraId="7AC8D14F" w14:textId="77777777"/>
    <w:p w:rsidRPr="00AD1F31" w:rsidR="00AD1F31" w:rsidP="00AD1F31" w:rsidRDefault="00000000" w14:paraId="0512CCE6" w14:textId="6B179243">
      <w:pPr>
        <w:pStyle w:val="NormalWeb"/>
        <w:spacing w:after="86"/>
        <w:rPr>
          <w:rFonts w:eastAsia="Times New Roman" w:cs="Times New Roman"/>
          <w:kern w:val="0"/>
          <w:szCs w:val="24"/>
          <w:lang w:eastAsia="en-US" w:bidi="ar-SA"/>
        </w:rPr>
      </w:pPr>
      <w:r>
        <w:t>New additions</w:t>
      </w:r>
      <w:r w:rsidR="00B327C4">
        <w:t xml:space="preserve"> in red</w:t>
      </w:r>
    </w:p>
    <w:sectPr w:rsidRPr="00AD1F31" w:rsidR="00AD1F31">
      <w:pgSz w:w="12240" w:h="15840" w:orient="portrait"/>
      <w:pgMar w:top="1134" w:right="1134" w:bottom="1134" w:left="1134" w:header="720" w:footer="720" w:gutter="0"/>
      <w:cols w:space="720"/>
      <w:headerReference w:type="default" r:id="Ra49e92cf03f144b7"/>
      <w:footerReference w:type="default" r:id="R796917ecb16244f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69D9E9EF" w:rsidTr="69D9E9EF" w14:paraId="65AE44D7">
      <w:trPr>
        <w:trHeight w:val="300"/>
      </w:trPr>
      <w:tc>
        <w:tcPr>
          <w:tcW w:w="3320" w:type="dxa"/>
          <w:tcMar/>
        </w:tcPr>
        <w:p w:rsidR="69D9E9EF" w:rsidP="69D9E9EF" w:rsidRDefault="69D9E9EF" w14:paraId="5B8BF91F" w14:textId="4B5EA7EB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69D9E9EF" w:rsidP="69D9E9EF" w:rsidRDefault="69D9E9EF" w14:paraId="3170035B" w14:textId="45936F47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69D9E9EF" w:rsidP="69D9E9EF" w:rsidRDefault="69D9E9EF" w14:paraId="754CD4EB" w14:textId="157F864B">
          <w:pPr>
            <w:pStyle w:val="Header"/>
            <w:bidi w:val="0"/>
            <w:ind w:right="-115"/>
            <w:jc w:val="right"/>
          </w:pPr>
        </w:p>
      </w:tc>
    </w:tr>
  </w:tbl>
  <w:p w:rsidR="69D9E9EF" w:rsidP="69D9E9EF" w:rsidRDefault="69D9E9EF" w14:paraId="26E63BF0" w14:textId="5E26136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69D9E9EF" w:rsidTr="69D9E9EF" w14:paraId="0B31AE79">
      <w:trPr>
        <w:trHeight w:val="300"/>
      </w:trPr>
      <w:tc>
        <w:tcPr>
          <w:tcW w:w="3320" w:type="dxa"/>
          <w:tcMar/>
        </w:tcPr>
        <w:p w:rsidR="69D9E9EF" w:rsidP="69D9E9EF" w:rsidRDefault="69D9E9EF" w14:paraId="2957802F" w14:textId="10C61C66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69D9E9EF" w:rsidP="69D9E9EF" w:rsidRDefault="69D9E9EF" w14:paraId="0BE72329" w14:textId="59AF65BA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69D9E9EF" w:rsidP="69D9E9EF" w:rsidRDefault="69D9E9EF" w14:paraId="6394A0AA" w14:textId="329FBF7C">
          <w:pPr>
            <w:pStyle w:val="Header"/>
            <w:bidi w:val="0"/>
            <w:ind w:right="-115"/>
            <w:jc w:val="right"/>
          </w:pPr>
        </w:p>
      </w:tc>
    </w:tr>
  </w:tbl>
  <w:p w:rsidR="69D9E9EF" w:rsidP="69D9E9EF" w:rsidRDefault="69D9E9EF" w14:paraId="39BA760B" w14:textId="3F907D1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ectionPGN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011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B31"/>
    <w:rsid w:val="000656A6"/>
    <w:rsid w:val="00A07B31"/>
    <w:rsid w:val="00AD1F31"/>
    <w:rsid w:val="00B327C4"/>
    <w:rsid w:val="00D053A9"/>
    <w:rsid w:val="00E846F7"/>
    <w:rsid w:val="0AC7149D"/>
    <w:rsid w:val="69D9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E088955"/>
  <w15:chartTrackingRefBased/>
  <w15:docId w15:val="{178A28A2-35C2-4505-9D2F-FFF313F0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umberingSymbols" w:customStyle="1">
    <w:name w:val="Numbering Symbols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SectionPGN" w:customStyle="1">
    <w:name w:val="Section / PGN"/>
    <w:basedOn w:val="Normal"/>
    <w:next w:val="Normal"/>
    <w:pPr>
      <w:numPr>
        <w:ilvl w:val="2"/>
        <w:numId w:val="1"/>
      </w:numPr>
      <w:spacing w:after="86"/>
      <w:outlineLvl w:val="2"/>
    </w:pPr>
    <w:rPr>
      <w:b/>
      <w:i/>
      <w:sz w:val="22"/>
    </w:rPr>
  </w:style>
  <w:style w:type="paragraph" w:styleId="TableCaption" w:customStyle="1">
    <w:name w:val="Table Caption"/>
    <w:basedOn w:val="Normal"/>
    <w:next w:val="Normal"/>
    <w:pPr>
      <w:spacing w:before="144"/>
      <w:jc w:val="center"/>
    </w:pPr>
    <w:rPr>
      <w:b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AD1F31"/>
    <w:rPr>
      <w:rFonts w:cs="Mangal"/>
      <w:szCs w:val="21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a49e92cf03f144b7" /><Relationship Type="http://schemas.openxmlformats.org/officeDocument/2006/relationships/footer" Target="footer.xml" Id="R796917ecb16244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Ortiz</dc:creator>
  <keywords/>
  <lastModifiedBy>Steve Duncan</lastModifiedBy>
  <revision>5</revision>
  <lastPrinted>2023-11-06T15:00:00.0000000Z</lastPrinted>
  <dcterms:created xsi:type="dcterms:W3CDTF">2023-11-10T13:13:00.0000000Z</dcterms:created>
  <dcterms:modified xsi:type="dcterms:W3CDTF">2023-11-11T13:24:38.0166552Z</dcterms:modified>
</coreProperties>
</file>