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8B14" w14:textId="77777777" w:rsidR="00416B58" w:rsidRPr="00416B58" w:rsidRDefault="00416B58" w:rsidP="00416B58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143EDAAB" w14:textId="70C0F721" w:rsidR="00416B58" w:rsidRDefault="00416B58" w:rsidP="001E194E">
      <w:pPr>
        <w:spacing w:before="100" w:beforeAutospacing="1" w:after="86"/>
        <w:rPr>
          <w:rFonts w:ascii="Times New Roman" w:eastAsia="Times New Roman" w:hAnsi="Times New Roman" w:cs="Times New Roman"/>
          <w:b/>
          <w:bCs/>
        </w:rPr>
      </w:pPr>
      <w:bookmarkStart w:id="0" w:name="__RefNumPara__29676338"/>
      <w:bookmarkEnd w:id="0"/>
      <w:r>
        <w:rPr>
          <w:rFonts w:ascii="Times New Roman" w:eastAsia="Times New Roman" w:hAnsi="Times New Roman" w:cs="Times New Roman"/>
          <w:b/>
          <w:bCs/>
        </w:rPr>
        <w:t>Justification:</w:t>
      </w:r>
    </w:p>
    <w:p w14:paraId="75B08CF0" w14:textId="55CF4B79" w:rsidR="00416B58" w:rsidRPr="001E194E" w:rsidRDefault="001E194E" w:rsidP="001E194E">
      <w:pPr>
        <w:spacing w:before="100" w:beforeAutospacing="1" w:after="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Typo. A copy and paste error for Table 6.5.4b and Table 6.49.3b. This is </w:t>
      </w:r>
      <w:r w:rsidR="00090597">
        <w:rPr>
          <w:rFonts w:ascii="Times New Roman" w:eastAsia="Times New Roman" w:hAnsi="Times New Roman" w:cs="Times New Roman"/>
        </w:rPr>
        <w:t>reverting</w:t>
      </w:r>
      <w:r>
        <w:rPr>
          <w:rFonts w:ascii="Times New Roman" w:eastAsia="Times New Roman" w:hAnsi="Times New Roman" w:cs="Times New Roman"/>
        </w:rPr>
        <w:t xml:space="preserve"> to the original definition and language.</w:t>
      </w:r>
    </w:p>
    <w:p w14:paraId="3263DA91" w14:textId="51F341C1" w:rsidR="00416B58" w:rsidRPr="001E194E" w:rsidRDefault="00416B58" w:rsidP="001E194E">
      <w:pPr>
        <w:spacing w:before="100" w:beforeAutospacing="1" w:after="86"/>
        <w:rPr>
          <w:rFonts w:ascii="Times New Roman" w:eastAsia="Times New Roman" w:hAnsi="Times New Roman" w:cs="Times New Roman"/>
          <w:b/>
          <w:bCs/>
        </w:rPr>
      </w:pPr>
      <w:r w:rsidRPr="00416B58">
        <w:rPr>
          <w:rFonts w:ascii="Times New Roman" w:eastAsia="Times New Roman" w:hAnsi="Times New Roman" w:cs="Times New Roman"/>
          <w:b/>
          <w:bCs/>
        </w:rPr>
        <w:t>Original Section</w:t>
      </w:r>
      <w:r w:rsidR="001E194E">
        <w:rPr>
          <w:rFonts w:ascii="Times New Roman" w:eastAsia="Times New Roman" w:hAnsi="Times New Roman" w:cs="Times New Roman"/>
          <w:b/>
          <w:bCs/>
        </w:rPr>
        <w:t>s</w:t>
      </w:r>
      <w:r w:rsidRPr="00416B58">
        <w:rPr>
          <w:rFonts w:ascii="Times New Roman" w:eastAsia="Times New Roman" w:hAnsi="Times New Roman" w:cs="Times New Roman"/>
          <w:b/>
          <w:bCs/>
        </w:rPr>
        <w:t>:</w:t>
      </w:r>
    </w:p>
    <w:p w14:paraId="3BC4CBE9" w14:textId="77777777" w:rsidR="00416B58" w:rsidRPr="00416B58" w:rsidRDefault="00416B58" w:rsidP="00416B58">
      <w:pPr>
        <w:spacing w:before="144"/>
        <w:jc w:val="center"/>
        <w:rPr>
          <w:rFonts w:ascii="Times New Roman" w:eastAsia="Times New Roman" w:hAnsi="Times New Roman" w:cs="Times New Roman"/>
        </w:rPr>
      </w:pPr>
      <w:r w:rsidRPr="00416B58">
        <w:rPr>
          <w:rFonts w:ascii="Times New Roman" w:eastAsia="Times New Roman" w:hAnsi="Times New Roman" w:cs="Times New Roman"/>
          <w:b/>
          <w:bCs/>
        </w:rPr>
        <w:t>Table 6.5.4b — Signal and parameter definition</w:t>
      </w:r>
    </w:p>
    <w:tbl>
      <w:tblPr>
        <w:tblW w:w="10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854"/>
        <w:gridCol w:w="2478"/>
        <w:gridCol w:w="1272"/>
        <w:gridCol w:w="988"/>
        <w:gridCol w:w="4344"/>
      </w:tblGrid>
      <w:tr w:rsidR="00416B58" w:rsidRPr="00416B58" w14:paraId="6B063E97" w14:textId="77777777" w:rsidTr="001E194E">
        <w:trPr>
          <w:tblCellSpacing w:w="0" w:type="dxa"/>
        </w:trPr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7CF7E51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Byte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E2DA6A5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Bit</w:t>
            </w:r>
          </w:p>
        </w:tc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85ECAC6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7960F07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Data type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2CB7E8D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Unit</w:t>
            </w:r>
          </w:p>
        </w:tc>
        <w:tc>
          <w:tcPr>
            <w:tcW w:w="4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3C29620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Value definition</w:t>
            </w:r>
          </w:p>
        </w:tc>
      </w:tr>
      <w:tr w:rsidR="00416B58" w:rsidRPr="00416B58" w14:paraId="459C718C" w14:textId="77777777" w:rsidTr="001E194E">
        <w:trPr>
          <w:tblCellSpacing w:w="0" w:type="dxa"/>
        </w:trPr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C0616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2751A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32AA1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DC Instance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74792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C160DE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DDA4C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6.5.2</w:t>
            </w:r>
          </w:p>
        </w:tc>
      </w:tr>
      <w:tr w:rsidR="00416B58" w:rsidRPr="00416B58" w14:paraId="3060B8B0" w14:textId="77777777" w:rsidTr="001E194E">
        <w:trPr>
          <w:tblCellSpacing w:w="0" w:type="dxa"/>
        </w:trPr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CDCD5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08A1A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F0687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Device priority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A1EEB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60E7DA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5ECE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6.5.2</w:t>
            </w:r>
          </w:p>
        </w:tc>
      </w:tr>
      <w:tr w:rsidR="00416B58" w:rsidRPr="00416B58" w14:paraId="1D5AACCA" w14:textId="77777777" w:rsidTr="001E194E">
        <w:trPr>
          <w:tblCellSpacing w:w="0" w:type="dxa"/>
        </w:trPr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9A0617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E86523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CE62E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State of health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972CEE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38579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432B8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Table 5.3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>The expected remaining lifetime of the source, relative to the total expected lifetime. Typically applied to batteries.</w:t>
            </w:r>
          </w:p>
        </w:tc>
      </w:tr>
      <w:tr w:rsidR="00416B58" w:rsidRPr="00416B58" w14:paraId="7A0AFED7" w14:textId="77777777" w:rsidTr="001E194E">
        <w:trPr>
          <w:tblCellSpacing w:w="0" w:type="dxa"/>
        </w:trPr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38318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3 to 4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E91506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D850D5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Capacity remaining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1EA6C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B126A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B58">
              <w:rPr>
                <w:rFonts w:ascii="Times New Roman" w:eastAsia="Times New Roman" w:hAnsi="Times New Roman" w:cs="Times New Roman"/>
              </w:rPr>
              <w:t>A•h</w:t>
            </w:r>
            <w:proofErr w:type="spellEnd"/>
          </w:p>
        </w:tc>
        <w:tc>
          <w:tcPr>
            <w:tcW w:w="4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E5CE7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Table 5.3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 xml:space="preserve">The remaining capacity of the source relative to its </w:t>
            </w:r>
            <w:r w:rsidRPr="00416B58">
              <w:rPr>
                <w:rFonts w:ascii="Times New Roman" w:eastAsia="Times New Roman" w:hAnsi="Times New Roman" w:cs="Times New Roman"/>
                <w:i/>
                <w:iCs/>
              </w:rPr>
              <w:t>present</w:t>
            </w:r>
            <w:r w:rsidRPr="00416B58">
              <w:rPr>
                <w:rFonts w:ascii="Times New Roman" w:eastAsia="Times New Roman" w:hAnsi="Times New Roman" w:cs="Times New Roman"/>
              </w:rPr>
              <w:t xml:space="preserve"> </w:t>
            </w:r>
            <w:r w:rsidRPr="00416B58">
              <w:rPr>
                <w:rFonts w:ascii="Times New Roman" w:eastAsia="Times New Roman" w:hAnsi="Times New Roman" w:cs="Times New Roman"/>
                <w:i/>
                <w:iCs/>
              </w:rPr>
              <w:t>capacity</w:t>
            </w:r>
            <w:r w:rsidRPr="00416B58">
              <w:rPr>
                <w:rFonts w:ascii="Times New Roman" w:eastAsia="Times New Roman" w:hAnsi="Times New Roman" w:cs="Times New Roman"/>
              </w:rPr>
              <w:t xml:space="preserve"> when fully charged (which may have been reduced due to age, </w:t>
            </w:r>
            <w:proofErr w:type="spellStart"/>
            <w:r w:rsidRPr="00416B58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 w:rsidRPr="00416B58">
              <w:rPr>
                <w:rFonts w:ascii="Times New Roman" w:eastAsia="Times New Roman" w:hAnsi="Times New Roman" w:cs="Times New Roman"/>
              </w:rPr>
              <w:t>) Typically applied to batteries.</w:t>
            </w:r>
          </w:p>
          <w:p w14:paraId="146ECF14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Refer to DC_SOURCE_STATUS_11 (6.5.12) for additional explanation.</w:t>
            </w:r>
          </w:p>
        </w:tc>
      </w:tr>
      <w:tr w:rsidR="00416B58" w:rsidRPr="00416B58" w14:paraId="1E7112CF" w14:textId="77777777" w:rsidTr="001E194E">
        <w:trPr>
          <w:tblCellSpacing w:w="0" w:type="dxa"/>
        </w:trPr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DF7060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6C681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59FC1C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Relative capacity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98F52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C0BC5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C22E9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Table 5.3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>The capacity remaining, relative to present capacity when fully charged. Typically applied to batteries</w:t>
            </w:r>
          </w:p>
          <w:p w14:paraId="08A43425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Refer to DC_SOURCE_STATUS_11 (6.5.12) for additional explanation.</w:t>
            </w:r>
          </w:p>
        </w:tc>
      </w:tr>
      <w:tr w:rsidR="00416B58" w:rsidRPr="00416B58" w14:paraId="5E9603F4" w14:textId="77777777" w:rsidTr="001E194E">
        <w:trPr>
          <w:tblCellSpacing w:w="0" w:type="dxa"/>
        </w:trPr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EB5ED8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6 to 7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A287E5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4426BE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AC RMS ripple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F3CF6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227F76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mV</w:t>
            </w:r>
          </w:p>
        </w:tc>
        <w:tc>
          <w:tcPr>
            <w:tcW w:w="4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0A065" w14:textId="77777777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Precision = 1 mV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>Value range = 0 to 65530 mV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>The total measured AC Ripple detected on the DC bus.</w:t>
            </w:r>
          </w:p>
        </w:tc>
      </w:tr>
    </w:tbl>
    <w:p w14:paraId="4FE383E3" w14:textId="77777777" w:rsidR="001E194E" w:rsidRPr="001E194E" w:rsidRDefault="001E194E" w:rsidP="001E194E">
      <w:pPr>
        <w:spacing w:before="100" w:beforeAutospacing="1"/>
        <w:rPr>
          <w:rFonts w:ascii="Times New Roman" w:eastAsia="Times New Roman" w:hAnsi="Times New Roman" w:cs="Times New Roman"/>
        </w:rPr>
      </w:pPr>
      <w:r w:rsidRPr="001E194E">
        <w:rPr>
          <w:rFonts w:ascii="Times New Roman" w:eastAsia="Times New Roman" w:hAnsi="Times New Roman" w:cs="Times New Roman"/>
          <w:b/>
          <w:bCs/>
        </w:rPr>
        <w:t>Table 6.49.3b — Signal and parameter definition</w:t>
      </w:r>
    </w:p>
    <w:tbl>
      <w:tblPr>
        <w:tblW w:w="10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77"/>
        <w:gridCol w:w="872"/>
        <w:gridCol w:w="2536"/>
        <w:gridCol w:w="1295"/>
        <w:gridCol w:w="1007"/>
        <w:gridCol w:w="4213"/>
      </w:tblGrid>
      <w:tr w:rsidR="001E194E" w:rsidRPr="001E194E" w14:paraId="3BDA2709" w14:textId="77777777" w:rsidTr="001E194E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64784F6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Byte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0C4C7FA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Bit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838B043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1CEF081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Data type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AED4992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Unit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C2C5589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Value definition</w:t>
            </w:r>
          </w:p>
        </w:tc>
      </w:tr>
      <w:tr w:rsidR="001E194E" w:rsidRPr="001E194E" w14:paraId="6F239E64" w14:textId="77777777" w:rsidTr="001E194E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85BF0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8BCD98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B1E07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Battery 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BDC45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5E01EE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CF082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1-250</w:t>
            </w:r>
          </w:p>
        </w:tc>
      </w:tr>
      <w:tr w:rsidR="001E194E" w:rsidRPr="001E194E" w14:paraId="4A1CA6CF" w14:textId="77777777" w:rsidTr="001E194E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04323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9C6345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90178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DC 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A234D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88F81F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38B1E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DC Instance this battery is associated with.1-250 - Index of cell within a multiple-cell battery.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>0 – Entire battery.</w:t>
            </w:r>
          </w:p>
        </w:tc>
      </w:tr>
      <w:tr w:rsidR="001E194E" w:rsidRPr="001E194E" w14:paraId="01651C21" w14:textId="77777777" w:rsidTr="001E194E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3833C8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275EAB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785E3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State of health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881F0B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BD113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084D8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see Table 5.3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 xml:space="preserve">The expected remaining lifetime of the </w:t>
            </w:r>
            <w:r w:rsidRPr="001E194E">
              <w:rPr>
                <w:rFonts w:ascii="Times New Roman" w:eastAsia="Times New Roman" w:hAnsi="Times New Roman" w:cs="Times New Roman"/>
              </w:rPr>
              <w:lastRenderedPageBreak/>
              <w:t xml:space="preserve">battery, relative to the total expected lifetime. </w:t>
            </w:r>
          </w:p>
        </w:tc>
      </w:tr>
      <w:tr w:rsidR="001E194E" w:rsidRPr="001E194E" w14:paraId="59C3A195" w14:textId="77777777" w:rsidTr="001E194E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F4C04F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lastRenderedPageBreak/>
              <w:t>3 to 4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825185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E30D9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Capacity remaining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4C8A3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32089B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194E">
              <w:rPr>
                <w:rFonts w:ascii="Times New Roman" w:eastAsia="Times New Roman" w:hAnsi="Times New Roman" w:cs="Times New Roman"/>
              </w:rPr>
              <w:t>A•h</w:t>
            </w:r>
            <w:proofErr w:type="spellEnd"/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0F1A8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see Table 5.3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 xml:space="preserve">The remaining capacity of the source relative to its present capacity when fully charged (which may have been reduced due to age, </w:t>
            </w:r>
            <w:proofErr w:type="spellStart"/>
            <w:r w:rsidRPr="001E194E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 w:rsidRPr="001E194E">
              <w:rPr>
                <w:rFonts w:ascii="Times New Roman" w:eastAsia="Times New Roman" w:hAnsi="Times New Roman" w:cs="Times New Roman"/>
              </w:rPr>
              <w:t>) Typically applied to batteries.</w:t>
            </w:r>
          </w:p>
        </w:tc>
      </w:tr>
      <w:tr w:rsidR="001E194E" w:rsidRPr="001E194E" w14:paraId="6051BCA0" w14:textId="77777777" w:rsidTr="001E194E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1AAC04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5FBF5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DFAC11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Relative capacity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D8B549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AF7254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2054A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see Table 5.3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 xml:space="preserve">The capacity remaining, relative to total capacity when fully charged. </w:t>
            </w:r>
          </w:p>
        </w:tc>
      </w:tr>
      <w:tr w:rsidR="001E194E" w:rsidRPr="001E194E" w14:paraId="08C339E4" w14:textId="77777777" w:rsidTr="001E194E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E30AC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6 to 7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5E1B90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43E6E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AC RMS ripple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EBB0A4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463A2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mV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38CF" w14:textId="77777777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Precision = 1 mV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>Value range = 0 to 65530 mV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>The total measured AC Ripple detected on the DC bus.</w:t>
            </w:r>
          </w:p>
        </w:tc>
      </w:tr>
    </w:tbl>
    <w:p w14:paraId="44908764" w14:textId="77777777" w:rsidR="001E194E" w:rsidRPr="001E194E" w:rsidRDefault="001E194E" w:rsidP="001E194E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3C22897F" w14:textId="22BBABBD" w:rsidR="00416B58" w:rsidRDefault="00416B58" w:rsidP="00416B58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14B8358C" w14:textId="0791F987" w:rsidR="00416B58" w:rsidRPr="00416B58" w:rsidRDefault="00416B58" w:rsidP="00416B58">
      <w:pPr>
        <w:spacing w:before="100" w:before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Proposed Change in </w:t>
      </w:r>
      <w:r w:rsidRPr="00416B58">
        <w:rPr>
          <w:rFonts w:ascii="Times New Roman" w:eastAsia="Times New Roman" w:hAnsi="Times New Roman" w:cs="Times New Roman"/>
          <w:b/>
          <w:bCs/>
          <w:color w:val="FF0000"/>
        </w:rPr>
        <w:t>RED:</w:t>
      </w:r>
    </w:p>
    <w:p w14:paraId="11A06039" w14:textId="77777777" w:rsidR="00416B58" w:rsidRPr="00416B58" w:rsidRDefault="00416B58" w:rsidP="00416B58">
      <w:pPr>
        <w:spacing w:before="144"/>
        <w:jc w:val="center"/>
        <w:rPr>
          <w:rFonts w:ascii="Times New Roman" w:eastAsia="Times New Roman" w:hAnsi="Times New Roman" w:cs="Times New Roman"/>
        </w:rPr>
      </w:pPr>
      <w:r w:rsidRPr="00416B58">
        <w:rPr>
          <w:rFonts w:ascii="Times New Roman" w:eastAsia="Times New Roman" w:hAnsi="Times New Roman" w:cs="Times New Roman"/>
          <w:b/>
          <w:bCs/>
        </w:rPr>
        <w:t>Table 6.5.4b — Signal and parameter definition</w:t>
      </w:r>
    </w:p>
    <w:tbl>
      <w:tblPr>
        <w:tblW w:w="10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854"/>
        <w:gridCol w:w="2478"/>
        <w:gridCol w:w="1272"/>
        <w:gridCol w:w="988"/>
        <w:gridCol w:w="4344"/>
      </w:tblGrid>
      <w:tr w:rsidR="00416B58" w:rsidRPr="00416B58" w14:paraId="359107B4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0982454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Byte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7B67823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Bit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E2BDDD0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3E93B38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Data type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591B833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Unit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25442BC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Value definition</w:t>
            </w:r>
          </w:p>
        </w:tc>
      </w:tr>
      <w:tr w:rsidR="00416B58" w:rsidRPr="00416B58" w14:paraId="478F36A9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16354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AC4650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238C4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DC 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8788B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D52EF4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74B44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6.5.2</w:t>
            </w:r>
          </w:p>
        </w:tc>
      </w:tr>
      <w:tr w:rsidR="00416B58" w:rsidRPr="00416B58" w14:paraId="1574E230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0CBC2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5AD90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05039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Device priority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24531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54244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BFFE5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6.5.2</w:t>
            </w:r>
          </w:p>
        </w:tc>
      </w:tr>
      <w:tr w:rsidR="00416B58" w:rsidRPr="00416B58" w14:paraId="53924060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1617CA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B7DBF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33C84D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State of health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8097E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0E03F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79093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Table 5.3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>The expected remaining lifetime of the source, relative to the total expected lifetime. Typically applied to batteries.</w:t>
            </w:r>
          </w:p>
        </w:tc>
      </w:tr>
      <w:tr w:rsidR="00416B58" w:rsidRPr="00416B58" w14:paraId="30663F73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BC8F13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3 to 4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C98A77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1EAC5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Capacity remaining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864D9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B1DE80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B58">
              <w:rPr>
                <w:rFonts w:ascii="Times New Roman" w:eastAsia="Times New Roman" w:hAnsi="Times New Roman" w:cs="Times New Roman"/>
              </w:rPr>
              <w:t>A•h</w:t>
            </w:r>
            <w:proofErr w:type="spellEnd"/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8C321" w14:textId="77777777" w:rsid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Table 5.3</w:t>
            </w:r>
            <w:r w:rsidRPr="00416B58">
              <w:rPr>
                <w:rFonts w:ascii="Times New Roman" w:eastAsia="Times New Roman" w:hAnsi="Times New Roman" w:cs="Times New Roman"/>
              </w:rPr>
              <w:br/>
            </w:r>
          </w:p>
          <w:p w14:paraId="38B1D680" w14:textId="6DAC2809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The current remaining capacity of the source.</w:t>
            </w:r>
          </w:p>
          <w:p w14:paraId="197ECC09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Refer to DC_SOURCE_STATUS_11 (6.5.12) for additional explanation.</w:t>
            </w:r>
          </w:p>
        </w:tc>
      </w:tr>
      <w:tr w:rsidR="00416B58" w:rsidRPr="00416B58" w14:paraId="204CF32E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9CF1DF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F7E2B5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C12CC6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Relative capacity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DF546F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7227C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0C924" w14:textId="77777777" w:rsid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see Table 5.3</w:t>
            </w:r>
          </w:p>
          <w:p w14:paraId="73B2A1C5" w14:textId="71FA2455" w:rsidR="00416B58" w:rsidRPr="00416B58" w:rsidRDefault="00416B58" w:rsidP="00416B5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br/>
            </w:r>
            <w:r w:rsidRPr="00416B58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The capacity remaining, relative to total capacity when fully charged.</w:t>
            </w:r>
          </w:p>
          <w:p w14:paraId="26F501A6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Refer to DC_SOURCE_STATUS_11 (6.5.12) for additional explanation.</w:t>
            </w:r>
          </w:p>
        </w:tc>
      </w:tr>
      <w:tr w:rsidR="00416B58" w:rsidRPr="00416B58" w14:paraId="0C83435B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19F631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lastRenderedPageBreak/>
              <w:t>6 to 7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067E68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2C35FE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AC RMS ripple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2045CA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21B2B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mV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910B8" w14:textId="77777777" w:rsidR="00416B58" w:rsidRPr="00416B58" w:rsidRDefault="00416B58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16B58">
              <w:rPr>
                <w:rFonts w:ascii="Times New Roman" w:eastAsia="Times New Roman" w:hAnsi="Times New Roman" w:cs="Times New Roman"/>
              </w:rPr>
              <w:t>Precision = 1 mV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>Value range = 0 to 65530 mV</w:t>
            </w:r>
            <w:r w:rsidRPr="00416B58">
              <w:rPr>
                <w:rFonts w:ascii="Times New Roman" w:eastAsia="Times New Roman" w:hAnsi="Times New Roman" w:cs="Times New Roman"/>
              </w:rPr>
              <w:br/>
              <w:t>The total measured AC Ripple detected on the DC bus.</w:t>
            </w:r>
          </w:p>
        </w:tc>
      </w:tr>
    </w:tbl>
    <w:p w14:paraId="783A588C" w14:textId="38120027" w:rsidR="008B6608" w:rsidRDefault="008B6608"/>
    <w:p w14:paraId="0723AB60" w14:textId="77777777" w:rsidR="001E194E" w:rsidRPr="001E194E" w:rsidRDefault="001E194E" w:rsidP="001E194E">
      <w:pPr>
        <w:spacing w:before="100" w:beforeAutospacing="1"/>
        <w:rPr>
          <w:rFonts w:ascii="Times New Roman" w:eastAsia="Times New Roman" w:hAnsi="Times New Roman" w:cs="Times New Roman"/>
        </w:rPr>
      </w:pPr>
      <w:r w:rsidRPr="001E194E">
        <w:rPr>
          <w:rFonts w:ascii="Times New Roman" w:eastAsia="Times New Roman" w:hAnsi="Times New Roman" w:cs="Times New Roman"/>
          <w:b/>
          <w:bCs/>
        </w:rPr>
        <w:t>Table 6.49.3b — Signal and parameter definition</w:t>
      </w:r>
    </w:p>
    <w:tbl>
      <w:tblPr>
        <w:tblW w:w="10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854"/>
        <w:gridCol w:w="2478"/>
        <w:gridCol w:w="1272"/>
        <w:gridCol w:w="988"/>
        <w:gridCol w:w="4344"/>
      </w:tblGrid>
      <w:tr w:rsidR="001E194E" w:rsidRPr="001E194E" w14:paraId="2AD7E2F9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E7246F5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Byte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11910FB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Bit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9AD16EB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05515E1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Data type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B353C3F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Unit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454F8C1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Value definition</w:t>
            </w:r>
          </w:p>
        </w:tc>
      </w:tr>
      <w:tr w:rsidR="001E194E" w:rsidRPr="001E194E" w14:paraId="2E3DF045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B42A6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8AC21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02EF4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Battery 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60CA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CF22A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03F6C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1-250</w:t>
            </w:r>
          </w:p>
        </w:tc>
      </w:tr>
      <w:tr w:rsidR="001E194E" w:rsidRPr="001E194E" w14:paraId="40CC3BA9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75F56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5118AA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C3B53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DC 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CCBE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6195B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78EC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DC Instance this battery is associated with.1-250 - Index of cell within a multiple-cell battery.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>0 – Entire battery.</w:t>
            </w:r>
          </w:p>
        </w:tc>
      </w:tr>
      <w:tr w:rsidR="001E194E" w:rsidRPr="001E194E" w14:paraId="538144F4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9890D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B9C93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2A01F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State of health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5B49A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4E7526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120BA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see Table 5.3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 xml:space="preserve">The expected remaining lifetime of the battery, relative to the total expected lifetime. </w:t>
            </w:r>
          </w:p>
        </w:tc>
      </w:tr>
      <w:tr w:rsidR="001E194E" w:rsidRPr="001E194E" w14:paraId="17EC8FE0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F262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3 to 4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6592B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B77B4C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Capacity remaining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01E0B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157DC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194E">
              <w:rPr>
                <w:rFonts w:ascii="Times New Roman" w:eastAsia="Times New Roman" w:hAnsi="Times New Roman" w:cs="Times New Roman"/>
              </w:rPr>
              <w:t>A•h</w:t>
            </w:r>
            <w:proofErr w:type="spellEnd"/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D86B5" w14:textId="77777777" w:rsidR="001E194E" w:rsidRPr="00416B58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see Table 5.3</w:t>
            </w:r>
            <w:r w:rsidRPr="001E194E">
              <w:rPr>
                <w:rFonts w:ascii="Times New Roman" w:eastAsia="Times New Roman" w:hAnsi="Times New Roman" w:cs="Times New Roman"/>
              </w:rPr>
              <w:br/>
            </w:r>
            <w:r w:rsidRPr="00416B58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The current remaining capacity of the source.</w:t>
            </w:r>
          </w:p>
          <w:p w14:paraId="4A862955" w14:textId="4935B049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  <w:color w:val="FF0000"/>
              </w:rPr>
              <w:t>Refer to DC_SOURCE_STATUS_11 (6.5.12) for additional explanation.</w:t>
            </w:r>
          </w:p>
        </w:tc>
      </w:tr>
      <w:tr w:rsidR="001E194E" w:rsidRPr="001E194E" w14:paraId="01492005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5850BA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DCCED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4BACBE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Relative capacity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EA64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CCC0E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279B6" w14:textId="77777777" w:rsidR="001E194E" w:rsidRPr="00416B58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see Table 5.3</w:t>
            </w:r>
            <w:r w:rsidRPr="001E194E">
              <w:rPr>
                <w:rFonts w:ascii="Times New Roman" w:eastAsia="Times New Roman" w:hAnsi="Times New Roman" w:cs="Times New Roman"/>
              </w:rPr>
              <w:br/>
            </w:r>
            <w:r w:rsidRPr="00416B58">
              <w:rPr>
                <w:rFonts w:ascii="Times New Roman" w:eastAsia="Times New Roman" w:hAnsi="Times New Roman" w:cs="Times New Roman"/>
              </w:rPr>
              <w:br/>
            </w:r>
            <w:r w:rsidRPr="00416B58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The capacity remaining, relative to total capacity when fully charged.</w:t>
            </w:r>
          </w:p>
          <w:p w14:paraId="501CF0A7" w14:textId="65B445A8" w:rsidR="001E194E" w:rsidRPr="001E194E" w:rsidRDefault="001E194E" w:rsidP="001E194E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  <w:color w:val="FF0000"/>
              </w:rPr>
              <w:t>Refer to DC_SOURCE_STATUS_11 (6.5.12) for additional explanation.</w:t>
            </w:r>
          </w:p>
        </w:tc>
      </w:tr>
      <w:tr w:rsidR="001E194E" w:rsidRPr="001E194E" w14:paraId="4277E7D9" w14:textId="77777777" w:rsidTr="00697B28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5E222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6 to 7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01C50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B03A6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AC RMS ripple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A7E84B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78227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mV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8E437" w14:textId="77777777" w:rsidR="001E194E" w:rsidRPr="001E194E" w:rsidRDefault="001E194E" w:rsidP="00697B2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1E194E">
              <w:rPr>
                <w:rFonts w:ascii="Times New Roman" w:eastAsia="Times New Roman" w:hAnsi="Times New Roman" w:cs="Times New Roman"/>
              </w:rPr>
              <w:t>Precision = 1 mV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>Value range = 0 to 65530 mV</w:t>
            </w:r>
            <w:r w:rsidRPr="001E194E">
              <w:rPr>
                <w:rFonts w:ascii="Times New Roman" w:eastAsia="Times New Roman" w:hAnsi="Times New Roman" w:cs="Times New Roman"/>
              </w:rPr>
              <w:br/>
              <w:t>The total measured AC Ripple detected on the DC bus.</w:t>
            </w:r>
          </w:p>
        </w:tc>
      </w:tr>
    </w:tbl>
    <w:p w14:paraId="0D064FD2" w14:textId="77777777" w:rsidR="001E194E" w:rsidRPr="001E194E" w:rsidRDefault="001E194E" w:rsidP="001E194E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259CB049" w14:textId="77777777" w:rsidR="001E194E" w:rsidRDefault="001E194E"/>
    <w:sectPr w:rsidR="001E194E" w:rsidSect="00416B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8"/>
    <w:rsid w:val="00090597"/>
    <w:rsid w:val="001E194E"/>
    <w:rsid w:val="00416B58"/>
    <w:rsid w:val="004904A1"/>
    <w:rsid w:val="004B3A17"/>
    <w:rsid w:val="006A1202"/>
    <w:rsid w:val="008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9998"/>
  <w15:chartTrackingRefBased/>
  <w15:docId w15:val="{BF99FFF9-AEE0-204E-838D-A164AA1C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B58"/>
    <w:pPr>
      <w:spacing w:before="100" w:beforeAutospacing="1" w:after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2DCFA7F0CAD48BA459827E91C48E6" ma:contentTypeVersion="5" ma:contentTypeDescription="Create a new document." ma:contentTypeScope="" ma:versionID="bcdac856e8084f7eb85a6829ae0021cd">
  <xsd:schema xmlns:xsd="http://www.w3.org/2001/XMLSchema" xmlns:xs="http://www.w3.org/2001/XMLSchema" xmlns:p="http://schemas.microsoft.com/office/2006/metadata/properties" xmlns:ns2="71103375-2336-4530-a6d3-636f60377f6f" targetNamespace="http://schemas.microsoft.com/office/2006/metadata/properties" ma:root="true" ma:fieldsID="dfee1634d1133cfc7a8772b55cfa3a94" ns2:_="">
    <xsd:import namespace="71103375-2336-4530-a6d3-636f60377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375-2336-4530-a6d3-636f6037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FB484-A0DA-4584-B95D-1B3393D2A3F2}"/>
</file>

<file path=customXml/itemProps2.xml><?xml version="1.0" encoding="utf-8"?>
<ds:datastoreItem xmlns:ds="http://schemas.openxmlformats.org/officeDocument/2006/customXml" ds:itemID="{A3E53619-4514-4DD1-A693-EB327AFF5966}"/>
</file>

<file path=customXml/itemProps3.xml><?xml version="1.0" encoding="utf-8"?>
<ds:datastoreItem xmlns:ds="http://schemas.openxmlformats.org/officeDocument/2006/customXml" ds:itemID="{D66FB567-D287-4F77-BADC-D26A7EAF0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2</cp:revision>
  <dcterms:created xsi:type="dcterms:W3CDTF">2023-03-07T23:42:00Z</dcterms:created>
  <dcterms:modified xsi:type="dcterms:W3CDTF">2023-03-07T23:42:00Z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0x0101007872DCFA7F0CAD48BA459827E91C48E6</vt:lpwstr>
  </property>
</Properties>
</file>